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C8E" w14:textId="77777777" w:rsidR="00353A9F" w:rsidRPr="00CB6BF0"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48302105"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8"/>
        <w:gridCol w:w="450"/>
        <w:gridCol w:w="315"/>
        <w:gridCol w:w="1038"/>
        <w:gridCol w:w="644"/>
        <w:gridCol w:w="2180"/>
      </w:tblGrid>
      <w:tr w:rsidR="00A87189" w:rsidRPr="00CB6BF0" w14:paraId="360C3451" w14:textId="77777777" w:rsidTr="00F228DB">
        <w:trPr>
          <w:trHeight w:val="319"/>
        </w:trPr>
        <w:tc>
          <w:tcPr>
            <w:tcW w:w="1957" w:type="dxa"/>
            <w:vMerge w:val="restart"/>
            <w:vAlign w:val="center"/>
          </w:tcPr>
          <w:p w14:paraId="796FAA0F"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2"/>
              </w:rPr>
              <w:t>当該治療</w:t>
            </w:r>
            <w:r w:rsidRPr="009C5B7B">
              <w:rPr>
                <w:rFonts w:ascii="ＭＳ ゴシック" w:eastAsia="ＭＳ ゴシック" w:hAnsi="ＭＳ ゴシック" w:hint="eastAsia"/>
                <w:kern w:val="0"/>
                <w:sz w:val="16"/>
                <w:szCs w:val="16"/>
                <w:fitText w:val="1120" w:id="-1043139072"/>
              </w:rPr>
              <w:t>室</w:t>
            </w:r>
          </w:p>
          <w:p w14:paraId="4BDBFB35"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68"/>
                <w:kern w:val="0"/>
                <w:sz w:val="16"/>
                <w:szCs w:val="16"/>
                <w:fitText w:val="1050" w:id="-1043142656"/>
              </w:rPr>
              <w:t>の従事</w:t>
            </w:r>
            <w:r w:rsidRPr="009C5B7B">
              <w:rPr>
                <w:rFonts w:ascii="ＭＳ ゴシック" w:eastAsia="ＭＳ ゴシック" w:hAnsi="ＭＳ ゴシック" w:hint="eastAsia"/>
                <w:spacing w:val="1"/>
                <w:kern w:val="0"/>
                <w:sz w:val="16"/>
                <w:szCs w:val="16"/>
                <w:fitText w:val="1050" w:id="-1043142656"/>
              </w:rPr>
              <w:t>者</w:t>
            </w:r>
          </w:p>
        </w:tc>
        <w:tc>
          <w:tcPr>
            <w:tcW w:w="2867" w:type="dxa"/>
            <w:gridSpan w:val="3"/>
            <w:vMerge w:val="restart"/>
            <w:vAlign w:val="center"/>
          </w:tcPr>
          <w:p w14:paraId="51410089" w14:textId="77777777" w:rsidR="00A87189" w:rsidRPr="00CB6BF0" w:rsidRDefault="00A87189" w:rsidP="00C329BC">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278"/>
                <w:kern w:val="0"/>
                <w:sz w:val="16"/>
                <w:szCs w:val="16"/>
                <w:fitText w:val="2310" w:id="-1044714495"/>
              </w:rPr>
              <w:t>専任医</w:t>
            </w:r>
            <w:r w:rsidRPr="009C5B7B">
              <w:rPr>
                <w:rFonts w:ascii="ＭＳ ゴシック" w:eastAsia="ＭＳ ゴシック" w:hAnsi="ＭＳ ゴシック" w:hint="eastAsia"/>
                <w:spacing w:val="1"/>
                <w:kern w:val="0"/>
                <w:sz w:val="16"/>
                <w:szCs w:val="16"/>
                <w:fitText w:val="2310" w:id="-1044714495"/>
              </w:rPr>
              <w:t>師</w:t>
            </w:r>
          </w:p>
        </w:tc>
        <w:tc>
          <w:tcPr>
            <w:tcW w:w="3670" w:type="dxa"/>
            <w:gridSpan w:val="3"/>
          </w:tcPr>
          <w:p w14:paraId="45BE7145"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4DCF81DF" w14:textId="77777777" w:rsidTr="00F228DB">
        <w:trPr>
          <w:trHeight w:val="319"/>
        </w:trPr>
        <w:tc>
          <w:tcPr>
            <w:tcW w:w="1957" w:type="dxa"/>
            <w:vMerge/>
            <w:vAlign w:val="center"/>
          </w:tcPr>
          <w:p w14:paraId="0D3FCF8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087E06"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4D7972E"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2F2E8D36" w14:textId="77777777" w:rsidTr="00F228DB">
        <w:trPr>
          <w:trHeight w:val="319"/>
        </w:trPr>
        <w:tc>
          <w:tcPr>
            <w:tcW w:w="1957" w:type="dxa"/>
            <w:vMerge/>
            <w:vAlign w:val="center"/>
          </w:tcPr>
          <w:p w14:paraId="2CB630C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79802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2435634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5426A04B" w14:textId="77777777" w:rsidTr="00F228DB">
        <w:trPr>
          <w:trHeight w:val="319"/>
        </w:trPr>
        <w:tc>
          <w:tcPr>
            <w:tcW w:w="1957" w:type="dxa"/>
            <w:vMerge/>
          </w:tcPr>
          <w:p w14:paraId="27EC121B"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267F663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0080D547"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6982A5FC"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45BD62BC" w14:textId="77777777" w:rsidTr="00F228DB">
        <w:trPr>
          <w:trHeight w:val="319"/>
        </w:trPr>
        <w:tc>
          <w:tcPr>
            <w:tcW w:w="1957" w:type="dxa"/>
            <w:vMerge/>
          </w:tcPr>
          <w:p w14:paraId="68E04A3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F8B17AF"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9"/>
                <w:kern w:val="0"/>
                <w:sz w:val="16"/>
                <w:szCs w:val="16"/>
                <w:fitText w:val="2310" w:id="-1044714496"/>
              </w:rPr>
              <w:t>当該病院に勤務する</w:t>
            </w:r>
            <w:r w:rsidR="00D7084A" w:rsidRPr="009C5B7B">
              <w:rPr>
                <w:rFonts w:ascii="ＭＳ ゴシック" w:eastAsia="ＭＳ ゴシック" w:hAnsi="ＭＳ ゴシック" w:hint="eastAsia"/>
                <w:spacing w:val="9"/>
                <w:kern w:val="0"/>
                <w:sz w:val="16"/>
                <w:szCs w:val="16"/>
                <w:fitText w:val="2310" w:id="-1044714496"/>
              </w:rPr>
              <w:t>小児科</w:t>
            </w:r>
            <w:r w:rsidRPr="009C5B7B">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16188545"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7AF1BB99" w14:textId="77777777" w:rsidTr="00F228DB">
        <w:trPr>
          <w:trHeight w:val="319"/>
        </w:trPr>
        <w:tc>
          <w:tcPr>
            <w:tcW w:w="1957" w:type="dxa"/>
            <w:vMerge/>
          </w:tcPr>
          <w:p w14:paraId="0D81A8C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4233C184"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57"/>
                <w:kern w:val="0"/>
                <w:sz w:val="16"/>
                <w:szCs w:val="16"/>
                <w:fitText w:val="2310" w:id="-1044714494"/>
              </w:rPr>
              <w:t>看護</w:t>
            </w:r>
            <w:r w:rsidRPr="009C5B7B">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5693B0C8" w14:textId="77777777" w:rsidR="00176F92" w:rsidRPr="00CB6BF0" w:rsidRDefault="00176F92" w:rsidP="008A60D6">
            <w:pPr>
              <w:rPr>
                <w:rFonts w:ascii="ＭＳ ゴシック" w:eastAsia="ＭＳ ゴシック" w:hAnsi="ＭＳ ゴシック"/>
                <w:sz w:val="16"/>
                <w:szCs w:val="16"/>
              </w:rPr>
            </w:pPr>
            <w:r w:rsidRPr="009C5B7B">
              <w:rPr>
                <w:rFonts w:ascii="ＭＳ ゴシック" w:eastAsia="ＭＳ ゴシック" w:hAnsi="ＭＳ ゴシック" w:hint="eastAsia"/>
                <w:spacing w:val="17"/>
                <w:kern w:val="0"/>
                <w:sz w:val="16"/>
                <w:szCs w:val="16"/>
                <w:fitText w:val="3680" w:id="-1043139326"/>
              </w:rPr>
              <w:t xml:space="preserve">日勤　　名　準夜勤　　名　その他　　</w:t>
            </w:r>
            <w:r w:rsidRPr="009C5B7B">
              <w:rPr>
                <w:rFonts w:ascii="ＭＳ ゴシック" w:eastAsia="ＭＳ ゴシック" w:hAnsi="ＭＳ ゴシック" w:hint="eastAsia"/>
                <w:spacing w:val="14"/>
                <w:kern w:val="0"/>
                <w:sz w:val="16"/>
                <w:szCs w:val="16"/>
                <w:fitText w:val="3680" w:id="-1043139326"/>
              </w:rPr>
              <w:t>名</w:t>
            </w:r>
          </w:p>
        </w:tc>
      </w:tr>
      <w:tr w:rsidR="00176F92" w:rsidRPr="00CB6BF0" w14:paraId="3874B3B6" w14:textId="77777777" w:rsidTr="00F228DB">
        <w:tc>
          <w:tcPr>
            <w:tcW w:w="1957" w:type="dxa"/>
            <w:vMerge w:val="restart"/>
            <w:vAlign w:val="center"/>
          </w:tcPr>
          <w:p w14:paraId="26B6DFB5" w14:textId="77777777" w:rsidR="00B40F8F"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1"/>
              </w:rPr>
              <w:t>当該治療</w:t>
            </w:r>
            <w:r w:rsidRPr="009C5B7B">
              <w:rPr>
                <w:rFonts w:ascii="ＭＳ ゴシック" w:eastAsia="ＭＳ ゴシック" w:hAnsi="ＭＳ ゴシック" w:hint="eastAsia"/>
                <w:kern w:val="0"/>
                <w:sz w:val="16"/>
                <w:szCs w:val="16"/>
                <w:fitText w:val="1120" w:id="-1043139071"/>
              </w:rPr>
              <w:t>室</w:t>
            </w:r>
          </w:p>
          <w:p w14:paraId="50B0F7CC"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42"/>
                <w:kern w:val="0"/>
                <w:sz w:val="16"/>
                <w:szCs w:val="16"/>
                <w:fitText w:val="1050" w:id="-1043142655"/>
              </w:rPr>
              <w:t>の概</w:t>
            </w:r>
            <w:r w:rsidRPr="009C5B7B">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301F2D2B"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37149F37"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D2CDD98" w14:textId="77777777" w:rsidR="00176F92" w:rsidRPr="00CB6BF0" w:rsidRDefault="00B40F8F" w:rsidP="00880C9D">
            <w:pPr>
              <w:jc w:val="center"/>
              <w:rPr>
                <w:rFonts w:ascii="ＭＳ ゴシック" w:eastAsia="ＭＳ ゴシック" w:hAnsi="ＭＳ ゴシック"/>
                <w:sz w:val="16"/>
                <w:szCs w:val="16"/>
              </w:rPr>
            </w:pPr>
            <w:r w:rsidRPr="00F228DB">
              <w:rPr>
                <w:rFonts w:ascii="ＭＳ ゴシック" w:eastAsia="ＭＳ ゴシック" w:hAnsi="ＭＳ ゴシック" w:hint="eastAsia"/>
                <w:spacing w:val="15"/>
                <w:kern w:val="0"/>
                <w:sz w:val="16"/>
                <w:szCs w:val="16"/>
                <w:fitText w:val="1680" w:id="-1043142144"/>
              </w:rPr>
              <w:t>１床当たりの床面</w:t>
            </w:r>
            <w:r w:rsidRPr="00F228DB">
              <w:rPr>
                <w:rFonts w:ascii="ＭＳ ゴシック" w:eastAsia="ＭＳ ゴシック" w:hAnsi="ＭＳ ゴシック" w:hint="eastAsia"/>
                <w:kern w:val="0"/>
                <w:sz w:val="16"/>
                <w:szCs w:val="16"/>
                <w:fitText w:val="1680" w:id="-1043142144"/>
              </w:rPr>
              <w:t>積</w:t>
            </w:r>
          </w:p>
        </w:tc>
        <w:tc>
          <w:tcPr>
            <w:tcW w:w="1945" w:type="dxa"/>
            <w:vAlign w:val="center"/>
          </w:tcPr>
          <w:p w14:paraId="2D3DD72D"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
                <w:kern w:val="0"/>
                <w:sz w:val="16"/>
                <w:szCs w:val="16"/>
                <w:fitText w:val="1680" w:id="-1043142143"/>
              </w:rPr>
              <w:t>１日平均取扱患者</w:t>
            </w:r>
            <w:r w:rsidRPr="009C5B7B">
              <w:rPr>
                <w:rFonts w:ascii="ＭＳ ゴシック" w:eastAsia="ＭＳ ゴシック" w:hAnsi="ＭＳ ゴシック" w:hint="eastAsia"/>
                <w:kern w:val="0"/>
                <w:sz w:val="16"/>
                <w:szCs w:val="16"/>
                <w:fitText w:val="1680" w:id="-1043142143"/>
              </w:rPr>
              <w:t>数</w:t>
            </w:r>
          </w:p>
        </w:tc>
      </w:tr>
      <w:tr w:rsidR="00176F92" w:rsidRPr="00CB6BF0" w14:paraId="249732E8" w14:textId="77777777" w:rsidTr="00F228DB">
        <w:trPr>
          <w:trHeight w:val="666"/>
        </w:trPr>
        <w:tc>
          <w:tcPr>
            <w:tcW w:w="1957" w:type="dxa"/>
            <w:vMerge/>
          </w:tcPr>
          <w:p w14:paraId="701F2934"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767C92C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400"/>
              </w:rPr>
              <w:t>平方メート</w:t>
            </w:r>
            <w:r w:rsidRPr="009C5B7B">
              <w:rPr>
                <w:rFonts w:ascii="ＭＳ ゴシック" w:eastAsia="ＭＳ ゴシック" w:hAnsi="ＭＳ ゴシック" w:hint="eastAsia"/>
                <w:spacing w:val="8"/>
                <w:w w:val="87"/>
                <w:kern w:val="0"/>
                <w:sz w:val="16"/>
                <w:szCs w:val="16"/>
                <w:fitText w:val="840" w:id="-1043142400"/>
              </w:rPr>
              <w:t>ル</w:t>
            </w:r>
          </w:p>
        </w:tc>
        <w:tc>
          <w:tcPr>
            <w:tcW w:w="1050" w:type="dxa"/>
            <w:gridSpan w:val="2"/>
            <w:vAlign w:val="bottom"/>
          </w:tcPr>
          <w:p w14:paraId="24186CF6"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818CC8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399"/>
              </w:rPr>
              <w:t>平方メート</w:t>
            </w:r>
            <w:r w:rsidRPr="009C5B7B">
              <w:rPr>
                <w:rFonts w:ascii="ＭＳ ゴシック" w:eastAsia="ＭＳ ゴシック" w:hAnsi="ＭＳ ゴシック" w:hint="eastAsia"/>
                <w:spacing w:val="7"/>
                <w:w w:val="87"/>
                <w:kern w:val="0"/>
                <w:sz w:val="16"/>
                <w:szCs w:val="16"/>
                <w:fitText w:val="840" w:id="-1043142399"/>
              </w:rPr>
              <w:t>ル</w:t>
            </w:r>
          </w:p>
        </w:tc>
        <w:tc>
          <w:tcPr>
            <w:tcW w:w="1945" w:type="dxa"/>
            <w:vAlign w:val="bottom"/>
          </w:tcPr>
          <w:p w14:paraId="4A6BCCA8"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C9388BA" w14:textId="77777777" w:rsidTr="00F228DB">
        <w:trPr>
          <w:trHeight w:val="321"/>
        </w:trPr>
        <w:tc>
          <w:tcPr>
            <w:tcW w:w="3774" w:type="dxa"/>
            <w:gridSpan w:val="2"/>
            <w:vMerge w:val="restart"/>
            <w:vAlign w:val="center"/>
          </w:tcPr>
          <w:p w14:paraId="5788BB02"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337B159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13F72D5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1030B14E" w14:textId="77777777" w:rsidTr="00F228DB">
        <w:trPr>
          <w:trHeight w:val="321"/>
        </w:trPr>
        <w:tc>
          <w:tcPr>
            <w:tcW w:w="3774" w:type="dxa"/>
            <w:gridSpan w:val="2"/>
            <w:vMerge/>
            <w:vAlign w:val="center"/>
          </w:tcPr>
          <w:p w14:paraId="12F0EF6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401E41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63B3683E"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74B2F367"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0B473BDA" w14:textId="77777777" w:rsidTr="00F228DB">
        <w:trPr>
          <w:trHeight w:val="321"/>
        </w:trPr>
        <w:tc>
          <w:tcPr>
            <w:tcW w:w="3774" w:type="dxa"/>
            <w:gridSpan w:val="2"/>
            <w:vAlign w:val="center"/>
          </w:tcPr>
          <w:p w14:paraId="370EAC9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1888"/>
              </w:rPr>
              <w:t>救急蘇生装</w:t>
            </w:r>
            <w:r w:rsidRPr="009C5B7B">
              <w:rPr>
                <w:rFonts w:ascii="ＭＳ ゴシック" w:eastAsia="ＭＳ ゴシック" w:hAnsi="ＭＳ ゴシック" w:hint="eastAsia"/>
                <w:kern w:val="0"/>
                <w:sz w:val="16"/>
                <w:szCs w:val="16"/>
                <w:fitText w:val="2520" w:id="-1043141888"/>
              </w:rPr>
              <w:t>置</w:t>
            </w:r>
          </w:p>
        </w:tc>
        <w:tc>
          <w:tcPr>
            <w:tcW w:w="1050" w:type="dxa"/>
            <w:gridSpan w:val="2"/>
          </w:tcPr>
          <w:p w14:paraId="4900F47A"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44AFC64F"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2657A44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6216F9D" w14:textId="77777777" w:rsidTr="00F228DB">
        <w:trPr>
          <w:trHeight w:val="321"/>
        </w:trPr>
        <w:tc>
          <w:tcPr>
            <w:tcW w:w="3774" w:type="dxa"/>
            <w:gridSpan w:val="2"/>
            <w:vAlign w:val="center"/>
          </w:tcPr>
          <w:p w14:paraId="46CFC2C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313"/>
                <w:kern w:val="0"/>
                <w:sz w:val="16"/>
                <w:szCs w:val="16"/>
                <w:fitText w:val="2520" w:id="-1043141632"/>
              </w:rPr>
              <w:t>除細動</w:t>
            </w:r>
            <w:r w:rsidRPr="009C5B7B">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2B7143E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33470AC7"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4775328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92BCAD2" w14:textId="77777777" w:rsidTr="00F228DB">
        <w:trPr>
          <w:trHeight w:val="321"/>
        </w:trPr>
        <w:tc>
          <w:tcPr>
            <w:tcW w:w="3774" w:type="dxa"/>
            <w:gridSpan w:val="2"/>
            <w:vAlign w:val="center"/>
          </w:tcPr>
          <w:p w14:paraId="7BC3C7C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6"/>
                <w:kern w:val="0"/>
                <w:sz w:val="16"/>
                <w:szCs w:val="16"/>
                <w:fitText w:val="2520" w:id="-1043141631"/>
              </w:rPr>
              <w:t>ペースメーカ</w:t>
            </w:r>
            <w:r w:rsidRPr="009C5B7B">
              <w:rPr>
                <w:rFonts w:ascii="ＭＳ ゴシック" w:eastAsia="ＭＳ ゴシック" w:hAnsi="ＭＳ ゴシック" w:hint="eastAsia"/>
                <w:spacing w:val="4"/>
                <w:kern w:val="0"/>
                <w:sz w:val="16"/>
                <w:szCs w:val="16"/>
                <w:fitText w:val="2520" w:id="-1043141631"/>
              </w:rPr>
              <w:t>ー</w:t>
            </w:r>
          </w:p>
        </w:tc>
        <w:tc>
          <w:tcPr>
            <w:tcW w:w="1050" w:type="dxa"/>
            <w:gridSpan w:val="2"/>
          </w:tcPr>
          <w:p w14:paraId="20D507B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7960E9D"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2BB5EA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7E9324E" w14:textId="77777777" w:rsidTr="00F228DB">
        <w:trPr>
          <w:trHeight w:val="321"/>
        </w:trPr>
        <w:tc>
          <w:tcPr>
            <w:tcW w:w="3774" w:type="dxa"/>
            <w:gridSpan w:val="2"/>
            <w:vAlign w:val="center"/>
          </w:tcPr>
          <w:p w14:paraId="1010A811"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510"/>
                <w:kern w:val="0"/>
                <w:sz w:val="16"/>
                <w:szCs w:val="16"/>
                <w:fitText w:val="2520" w:id="-1043141630"/>
              </w:rPr>
              <w:t>心電</w:t>
            </w:r>
            <w:r w:rsidRPr="009C5B7B">
              <w:rPr>
                <w:rFonts w:ascii="ＭＳ ゴシック" w:eastAsia="ＭＳ ゴシック" w:hAnsi="ＭＳ ゴシック" w:hint="eastAsia"/>
                <w:kern w:val="0"/>
                <w:sz w:val="16"/>
                <w:szCs w:val="16"/>
                <w:fitText w:val="2520" w:id="-1043141630"/>
              </w:rPr>
              <w:t>計</w:t>
            </w:r>
          </w:p>
        </w:tc>
        <w:tc>
          <w:tcPr>
            <w:tcW w:w="1050" w:type="dxa"/>
            <w:gridSpan w:val="2"/>
          </w:tcPr>
          <w:p w14:paraId="6A0C5C7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744BF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36F179A"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2282BA2" w14:textId="77777777" w:rsidTr="00F228DB">
        <w:trPr>
          <w:trHeight w:val="321"/>
        </w:trPr>
        <w:tc>
          <w:tcPr>
            <w:tcW w:w="3774" w:type="dxa"/>
            <w:gridSpan w:val="2"/>
            <w:vAlign w:val="center"/>
          </w:tcPr>
          <w:p w14:paraId="483BBF7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
                <w:kern w:val="0"/>
                <w:sz w:val="16"/>
                <w:szCs w:val="16"/>
                <w:fitText w:val="2520" w:id="-1043141629"/>
              </w:rPr>
              <w:t>ポータブルエックス線撮影装</w:t>
            </w:r>
            <w:r w:rsidRPr="009C5B7B">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372E00A4"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ADB726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FC20AE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AB4B0EF" w14:textId="77777777" w:rsidTr="00F228DB">
        <w:trPr>
          <w:trHeight w:val="321"/>
        </w:trPr>
        <w:tc>
          <w:tcPr>
            <w:tcW w:w="3774" w:type="dxa"/>
            <w:gridSpan w:val="2"/>
            <w:vAlign w:val="center"/>
          </w:tcPr>
          <w:p w14:paraId="3A1ED42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pacing w:val="88"/>
                <w:kern w:val="0"/>
                <w:sz w:val="16"/>
                <w:szCs w:val="16"/>
                <w:fitText w:val="2520" w:id="-1043141628"/>
              </w:rPr>
              <w:t>呼吸循環監視装</w:t>
            </w:r>
            <w:r w:rsidRPr="00CB6BF0">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4BBD77A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3EA4A7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DCDC969"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8B313E3" w14:textId="77777777" w:rsidTr="00F228DB">
        <w:trPr>
          <w:trHeight w:val="321"/>
        </w:trPr>
        <w:tc>
          <w:tcPr>
            <w:tcW w:w="3774" w:type="dxa"/>
            <w:gridSpan w:val="2"/>
            <w:vAlign w:val="center"/>
          </w:tcPr>
          <w:p w14:paraId="30F4C154"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9C5B7B">
              <w:rPr>
                <w:rFonts w:ascii="ＭＳ ゴシック" w:eastAsia="ＭＳ ゴシック" w:hAnsi="ＭＳ ゴシック" w:hint="eastAsia"/>
                <w:spacing w:val="34"/>
                <w:kern w:val="0"/>
                <w:sz w:val="16"/>
                <w:szCs w:val="16"/>
                <w:fitText w:val="2560" w:id="44424192"/>
              </w:rPr>
              <w:t xml:space="preserve"> 外 補 助 循 環 装 </w:t>
            </w:r>
            <w:r w:rsidR="0018293A" w:rsidRPr="009C5B7B">
              <w:rPr>
                <w:rFonts w:ascii="ＭＳ ゴシック" w:eastAsia="ＭＳ ゴシック" w:hAnsi="ＭＳ ゴシック" w:hint="eastAsia"/>
                <w:spacing w:val="-1"/>
                <w:kern w:val="0"/>
                <w:sz w:val="16"/>
                <w:szCs w:val="16"/>
                <w:fitText w:val="2560" w:id="44424192"/>
              </w:rPr>
              <w:t>置</w:t>
            </w:r>
          </w:p>
        </w:tc>
        <w:tc>
          <w:tcPr>
            <w:tcW w:w="1050" w:type="dxa"/>
            <w:gridSpan w:val="2"/>
          </w:tcPr>
          <w:p w14:paraId="38A97AB3"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58D4EDEE"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BB8B98B"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261692" w14:textId="77777777" w:rsidTr="00F228DB">
        <w:trPr>
          <w:trHeight w:val="321"/>
        </w:trPr>
        <w:tc>
          <w:tcPr>
            <w:tcW w:w="3774" w:type="dxa"/>
            <w:gridSpan w:val="2"/>
            <w:vAlign w:val="center"/>
          </w:tcPr>
          <w:p w14:paraId="090ED831"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12"/>
                <w:kern w:val="0"/>
                <w:sz w:val="16"/>
                <w:szCs w:val="16"/>
                <w:fitText w:val="2560" w:id="44424193"/>
              </w:rPr>
              <w:t>急性血液浄化療法に必要な装</w:t>
            </w:r>
            <w:r w:rsidRPr="009C5B7B">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1988727F"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229D2970"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024B631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0B93579E" w14:textId="77777777" w:rsidTr="00F228DB">
        <w:trPr>
          <w:trHeight w:val="321"/>
        </w:trPr>
        <w:tc>
          <w:tcPr>
            <w:tcW w:w="3774" w:type="dxa"/>
            <w:gridSpan w:val="2"/>
            <w:vAlign w:val="center"/>
          </w:tcPr>
          <w:p w14:paraId="4D3C9A0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0607"/>
              </w:rPr>
              <w:t>自家発電装</w:t>
            </w:r>
            <w:r w:rsidRPr="009C5B7B">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8ED2DB2"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2DFEDFE1"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5DF88E4"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79FB29B" w14:textId="77777777" w:rsidTr="00F228DB">
        <w:trPr>
          <w:trHeight w:val="321"/>
        </w:trPr>
        <w:tc>
          <w:tcPr>
            <w:tcW w:w="3774" w:type="dxa"/>
            <w:gridSpan w:val="2"/>
            <w:vAlign w:val="center"/>
          </w:tcPr>
          <w:p w14:paraId="2E94F223"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67"/>
                <w:kern w:val="0"/>
                <w:sz w:val="16"/>
                <w:szCs w:val="16"/>
                <w:fitText w:val="2520" w:id="-1043140606"/>
                <w:lang w:eastAsia="zh-TW"/>
              </w:rPr>
              <w:t>電解質定量検査装</w:t>
            </w:r>
            <w:r w:rsidRPr="009C5B7B">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2319E2DC"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3320E9F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10BC6C9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476C7B3F" w14:textId="77777777" w:rsidTr="00F228DB">
        <w:trPr>
          <w:trHeight w:val="321"/>
        </w:trPr>
        <w:tc>
          <w:tcPr>
            <w:tcW w:w="3774" w:type="dxa"/>
            <w:gridSpan w:val="2"/>
            <w:tcBorders>
              <w:bottom w:val="single" w:sz="4" w:space="0" w:color="auto"/>
            </w:tcBorders>
            <w:vAlign w:val="center"/>
          </w:tcPr>
          <w:p w14:paraId="3493A98B"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pacing w:val="88"/>
                <w:kern w:val="0"/>
                <w:sz w:val="16"/>
                <w:szCs w:val="16"/>
                <w:fitText w:val="2520" w:id="-1043140605"/>
              </w:rPr>
              <w:t>血液ガス分析装</w:t>
            </w:r>
            <w:r w:rsidRPr="00CB6BF0">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FDC0D0B"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57ED26C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3FF57A9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1F21BDBC" w14:textId="77777777" w:rsidTr="00F228DB">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27C106EA"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330F7B"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48E5BEAB"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30D08FEC"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4C2E167E"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4339483E" w14:textId="77777777" w:rsidTr="00F228DB">
        <w:trPr>
          <w:trHeight w:val="312"/>
        </w:trPr>
        <w:tc>
          <w:tcPr>
            <w:tcW w:w="3774" w:type="dxa"/>
            <w:gridSpan w:val="2"/>
            <w:vMerge/>
            <w:tcBorders>
              <w:left w:val="single" w:sz="4" w:space="0" w:color="auto"/>
              <w:right w:val="single" w:sz="4" w:space="0" w:color="auto"/>
            </w:tcBorders>
            <w:vAlign w:val="center"/>
          </w:tcPr>
          <w:p w14:paraId="6C78A697"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B9BF22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8A4BED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救命救急入院料                            　　　　   名</w:t>
            </w:r>
          </w:p>
        </w:tc>
      </w:tr>
      <w:tr w:rsidR="002D5CE9" w:rsidRPr="00CB6BF0" w14:paraId="44082E6A" w14:textId="77777777" w:rsidTr="00F228DB">
        <w:trPr>
          <w:trHeight w:val="403"/>
        </w:trPr>
        <w:tc>
          <w:tcPr>
            <w:tcW w:w="3774" w:type="dxa"/>
            <w:gridSpan w:val="2"/>
            <w:vMerge/>
            <w:tcBorders>
              <w:left w:val="single" w:sz="4" w:space="0" w:color="auto"/>
              <w:right w:val="single" w:sz="4" w:space="0" w:color="auto"/>
            </w:tcBorders>
            <w:vAlign w:val="center"/>
          </w:tcPr>
          <w:p w14:paraId="0795571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073A6AF8"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67265142"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特定集中治療室管理料                  　　　　       名</w:t>
            </w:r>
          </w:p>
        </w:tc>
      </w:tr>
      <w:tr w:rsidR="002D5CE9" w:rsidRPr="00CB6BF0" w14:paraId="405B636A" w14:textId="77777777" w:rsidTr="00F228DB">
        <w:trPr>
          <w:trHeight w:val="363"/>
        </w:trPr>
        <w:tc>
          <w:tcPr>
            <w:tcW w:w="3774" w:type="dxa"/>
            <w:gridSpan w:val="2"/>
            <w:vMerge/>
            <w:tcBorders>
              <w:left w:val="single" w:sz="4" w:space="0" w:color="auto"/>
              <w:right w:val="single" w:sz="4" w:space="0" w:color="auto"/>
            </w:tcBorders>
            <w:vAlign w:val="center"/>
          </w:tcPr>
          <w:p w14:paraId="08E95F6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4720" w:type="dxa"/>
            <w:gridSpan w:val="5"/>
            <w:tcBorders>
              <w:top w:val="single" w:sz="4" w:space="0" w:color="auto"/>
              <w:left w:val="single" w:sz="4" w:space="0" w:color="auto"/>
              <w:bottom w:val="nil"/>
              <w:right w:val="single" w:sz="4" w:space="0" w:color="auto"/>
            </w:tcBorders>
            <w:vAlign w:val="center"/>
          </w:tcPr>
          <w:p w14:paraId="7BFD52B8"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7578AB8B" w14:textId="77777777" w:rsidTr="00F228DB">
        <w:trPr>
          <w:trHeight w:val="289"/>
        </w:trPr>
        <w:tc>
          <w:tcPr>
            <w:tcW w:w="3774" w:type="dxa"/>
            <w:gridSpan w:val="2"/>
            <w:vMerge/>
            <w:tcBorders>
              <w:left w:val="single" w:sz="4" w:space="0" w:color="auto"/>
              <w:right w:val="single" w:sz="4" w:space="0" w:color="auto"/>
            </w:tcBorders>
            <w:vAlign w:val="center"/>
          </w:tcPr>
          <w:p w14:paraId="0D01BC0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1697A001"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51E20E1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68429BDB"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5E622029" w14:textId="77777777" w:rsidR="002D5CE9" w:rsidRPr="00CB6BF0" w:rsidRDefault="002D5CE9" w:rsidP="002D0B87">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sz w:val="16"/>
                <w:szCs w:val="16"/>
              </w:rPr>
              <w:t>救急搬送診療料　　　　　　　　　　　　　　　　　　　名</w:t>
            </w:r>
          </w:p>
        </w:tc>
      </w:tr>
      <w:tr w:rsidR="002D5CE9" w:rsidRPr="00CB6BF0" w14:paraId="1BAFFB96" w14:textId="77777777" w:rsidTr="00F228DB">
        <w:trPr>
          <w:trHeight w:val="554"/>
        </w:trPr>
        <w:tc>
          <w:tcPr>
            <w:tcW w:w="3774" w:type="dxa"/>
            <w:gridSpan w:val="2"/>
            <w:vMerge/>
            <w:tcBorders>
              <w:left w:val="single" w:sz="4" w:space="0" w:color="auto"/>
              <w:right w:val="single" w:sz="4" w:space="0" w:color="auto"/>
            </w:tcBorders>
            <w:vAlign w:val="center"/>
          </w:tcPr>
          <w:p w14:paraId="3159EDD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right w:val="single" w:sz="4" w:space="0" w:color="auto"/>
            </w:tcBorders>
            <w:vAlign w:val="center"/>
          </w:tcPr>
          <w:p w14:paraId="6206B5D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tc>
        <w:tc>
          <w:tcPr>
            <w:tcW w:w="536" w:type="dxa"/>
            <w:tcBorders>
              <w:top w:val="nil"/>
              <w:left w:val="single" w:sz="4" w:space="0" w:color="auto"/>
              <w:bottom w:val="nil"/>
              <w:right w:val="single" w:sz="4" w:space="0" w:color="auto"/>
            </w:tcBorders>
            <w:vAlign w:val="center"/>
          </w:tcPr>
          <w:p w14:paraId="367BA7D1" w14:textId="77777777" w:rsidR="002D5CE9" w:rsidRPr="00CB6BF0" w:rsidRDefault="002D5CE9" w:rsidP="004A6840">
            <w:pPr>
              <w:widowControl/>
              <w:jc w:val="left"/>
              <w:rPr>
                <w:rFonts w:ascii="ＭＳ ゴシック" w:eastAsia="ＭＳ ゴシック" w:hAnsi="ＭＳ ゴシック"/>
                <w:sz w:val="16"/>
                <w:szCs w:val="16"/>
              </w:rPr>
            </w:pPr>
          </w:p>
          <w:p w14:paraId="40E1D02C" w14:textId="77777777" w:rsidR="002D5CE9" w:rsidRPr="00CB6BF0" w:rsidRDefault="002D5CE9" w:rsidP="004A6840">
            <w:pPr>
              <w:spacing w:line="0" w:lineRule="atLeast"/>
              <w:rPr>
                <w:rFonts w:ascii="ＭＳ ゴシック" w:eastAsia="ＭＳ ゴシック" w:hAnsi="ＭＳ ゴシック"/>
                <w:sz w:val="16"/>
                <w:szCs w:val="16"/>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1FBFA42"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ABC7A63"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5659D640" w14:textId="77777777" w:rsidTr="00F228DB">
        <w:trPr>
          <w:trHeight w:val="554"/>
        </w:trPr>
        <w:tc>
          <w:tcPr>
            <w:tcW w:w="3774" w:type="dxa"/>
            <w:gridSpan w:val="2"/>
            <w:vMerge/>
            <w:tcBorders>
              <w:left w:val="single" w:sz="4" w:space="0" w:color="auto"/>
              <w:right w:val="single" w:sz="4" w:space="0" w:color="auto"/>
            </w:tcBorders>
            <w:vAlign w:val="center"/>
          </w:tcPr>
          <w:p w14:paraId="4953783E"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2238B8B1"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751233CB"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F228DB" w:rsidRPr="00CB6BF0" w14:paraId="6BF5030B" w14:textId="77777777" w:rsidTr="00DD4E84">
        <w:trPr>
          <w:trHeight w:val="554"/>
        </w:trPr>
        <w:tc>
          <w:tcPr>
            <w:tcW w:w="3774" w:type="dxa"/>
            <w:gridSpan w:val="2"/>
            <w:tcBorders>
              <w:left w:val="single" w:sz="4" w:space="0" w:color="auto"/>
              <w:right w:val="single" w:sz="4" w:space="0" w:color="auto"/>
            </w:tcBorders>
            <w:vAlign w:val="center"/>
          </w:tcPr>
          <w:p w14:paraId="5AE56FA6" w14:textId="77777777" w:rsidR="00DD4E84" w:rsidRPr="00DD4E84" w:rsidRDefault="00DD4E84" w:rsidP="00DD4E84">
            <w:pPr>
              <w:spacing w:line="0" w:lineRule="atLeast"/>
              <w:ind w:leftChars="76" w:left="3840" w:hangingChars="2300" w:hanging="3680"/>
              <w:jc w:val="center"/>
              <w:rPr>
                <w:rFonts w:ascii="ＭＳ ゴシック" w:eastAsia="ＭＳ ゴシック" w:hAnsi="ＭＳ ゴシック" w:hint="eastAsia"/>
                <w:sz w:val="16"/>
                <w:szCs w:val="16"/>
              </w:rPr>
            </w:pPr>
            <w:r w:rsidRPr="00DD4E84">
              <w:rPr>
                <w:rFonts w:ascii="ＭＳ ゴシック" w:eastAsia="ＭＳ ゴシック" w:hAnsi="ＭＳ ゴシック" w:hint="eastAsia"/>
                <w:sz w:val="16"/>
                <w:szCs w:val="16"/>
              </w:rPr>
              <w:t>医療安全対策加算１に係る届出の有無</w:t>
            </w:r>
          </w:p>
          <w:p w14:paraId="5DC81AFC" w14:textId="2EF91FF4" w:rsidR="00F228DB" w:rsidRPr="00CB6BF0"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447F8A9A" w14:textId="6B9742BD" w:rsidR="00F228DB" w:rsidRPr="00CB6BF0" w:rsidRDefault="00DD4E84" w:rsidP="00DD4E84">
            <w:pPr>
              <w:spacing w:line="0" w:lineRule="atLeast"/>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有</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無</w:t>
            </w:r>
          </w:p>
        </w:tc>
      </w:tr>
    </w:tbl>
    <w:p w14:paraId="4F7D377B" w14:textId="77777777" w:rsidR="006B3439" w:rsidRPr="00CB6BF0" w:rsidRDefault="006B3439" w:rsidP="00456A83">
      <w:pPr>
        <w:spacing w:line="0" w:lineRule="atLeast"/>
        <w:rPr>
          <w:rFonts w:ascii="ＭＳ ゴシック" w:eastAsia="ＭＳ ゴシック" w:hAnsi="ＭＳ ゴシック"/>
          <w:sz w:val="16"/>
          <w:szCs w:val="16"/>
        </w:rPr>
      </w:pPr>
    </w:p>
    <w:p w14:paraId="11C6488C"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［記載上の注意］</w:t>
      </w:r>
    </w:p>
    <w:p w14:paraId="7ED9D4AF"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05C135C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60383ACD"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w:t>
      </w:r>
      <w:r w:rsidR="003A64C3" w:rsidRPr="00CB6BF0">
        <w:rPr>
          <w:rFonts w:ascii="ＭＳ ゴシック" w:eastAsia="ＭＳ ゴシック" w:hAnsi="ＭＳ ゴシック" w:hint="eastAsia"/>
          <w:sz w:val="16"/>
          <w:szCs w:val="16"/>
        </w:rPr>
        <w:lastRenderedPageBreak/>
        <w:t>可能なよう、医療機関で保管すること。</w:t>
      </w:r>
    </w:p>
    <w:p w14:paraId="6834B6D1"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495662CA"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1218CAAF"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C24533F"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CB1" w14:textId="77777777" w:rsidR="00DE5395" w:rsidRDefault="00DE5395" w:rsidP="00360629">
      <w:r>
        <w:separator/>
      </w:r>
    </w:p>
  </w:endnote>
  <w:endnote w:type="continuationSeparator" w:id="0">
    <w:p w14:paraId="2ADE5789" w14:textId="77777777" w:rsidR="00DE5395" w:rsidRDefault="00DE5395"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7026" w14:textId="77777777" w:rsidR="00DE5395" w:rsidRDefault="00DE5395" w:rsidP="00360629">
      <w:r>
        <w:separator/>
      </w:r>
    </w:p>
  </w:footnote>
  <w:footnote w:type="continuationSeparator" w:id="0">
    <w:p w14:paraId="7D0D7A48" w14:textId="77777777" w:rsidR="00DE5395" w:rsidRDefault="00DE5395"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734968">
    <w:abstractNumId w:val="8"/>
  </w:num>
  <w:num w:numId="2" w16cid:durableId="460147319">
    <w:abstractNumId w:val="3"/>
  </w:num>
  <w:num w:numId="3" w16cid:durableId="2040349855">
    <w:abstractNumId w:val="4"/>
  </w:num>
  <w:num w:numId="4" w16cid:durableId="1399591626">
    <w:abstractNumId w:val="9"/>
  </w:num>
  <w:num w:numId="5" w16cid:durableId="1991399554">
    <w:abstractNumId w:val="5"/>
  </w:num>
  <w:num w:numId="6" w16cid:durableId="1319504363">
    <w:abstractNumId w:val="7"/>
  </w:num>
  <w:num w:numId="7" w16cid:durableId="644704967">
    <w:abstractNumId w:val="6"/>
  </w:num>
  <w:num w:numId="8" w16cid:durableId="897789450">
    <w:abstractNumId w:val="0"/>
  </w:num>
  <w:num w:numId="9" w16cid:durableId="1921056928">
    <w:abstractNumId w:val="2"/>
  </w:num>
  <w:num w:numId="10" w16cid:durableId="888540936">
    <w:abstractNumId w:val="10"/>
  </w:num>
  <w:num w:numId="11" w16cid:durableId="11938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F4813"/>
    <w:rsid w:val="004F61C2"/>
    <w:rsid w:val="00547E66"/>
    <w:rsid w:val="00584A95"/>
    <w:rsid w:val="00584AB6"/>
    <w:rsid w:val="00584F2D"/>
    <w:rsid w:val="005A2524"/>
    <w:rsid w:val="005C028C"/>
    <w:rsid w:val="005C13C9"/>
    <w:rsid w:val="005C3873"/>
    <w:rsid w:val="005D188C"/>
    <w:rsid w:val="005E06BC"/>
    <w:rsid w:val="005F2D86"/>
    <w:rsid w:val="00611D21"/>
    <w:rsid w:val="00612010"/>
    <w:rsid w:val="0062578B"/>
    <w:rsid w:val="006433AB"/>
    <w:rsid w:val="006460C9"/>
    <w:rsid w:val="0066696B"/>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114A"/>
    <w:rsid w:val="007C1897"/>
    <w:rsid w:val="007E7087"/>
    <w:rsid w:val="007F3FE0"/>
    <w:rsid w:val="007F6BAA"/>
    <w:rsid w:val="00827206"/>
    <w:rsid w:val="00831C90"/>
    <w:rsid w:val="008548DF"/>
    <w:rsid w:val="00880C9D"/>
    <w:rsid w:val="00894B68"/>
    <w:rsid w:val="008A60D6"/>
    <w:rsid w:val="008B0D55"/>
    <w:rsid w:val="008B61E6"/>
    <w:rsid w:val="008B7124"/>
    <w:rsid w:val="008E2F18"/>
    <w:rsid w:val="00917D01"/>
    <w:rsid w:val="00930CD8"/>
    <w:rsid w:val="009578C9"/>
    <w:rsid w:val="0096051C"/>
    <w:rsid w:val="00962199"/>
    <w:rsid w:val="009725B3"/>
    <w:rsid w:val="009738CD"/>
    <w:rsid w:val="00976346"/>
    <w:rsid w:val="009C5B7B"/>
    <w:rsid w:val="009E7F68"/>
    <w:rsid w:val="00A1738E"/>
    <w:rsid w:val="00A21A51"/>
    <w:rsid w:val="00A24A96"/>
    <w:rsid w:val="00A37425"/>
    <w:rsid w:val="00A46292"/>
    <w:rsid w:val="00A50717"/>
    <w:rsid w:val="00A53A2D"/>
    <w:rsid w:val="00A87189"/>
    <w:rsid w:val="00AA0A64"/>
    <w:rsid w:val="00AA1A20"/>
    <w:rsid w:val="00AB1811"/>
    <w:rsid w:val="00AD0AEE"/>
    <w:rsid w:val="00AD30F7"/>
    <w:rsid w:val="00AD32EC"/>
    <w:rsid w:val="00AF3ACA"/>
    <w:rsid w:val="00AF7177"/>
    <w:rsid w:val="00B24B9B"/>
    <w:rsid w:val="00B26F89"/>
    <w:rsid w:val="00B30933"/>
    <w:rsid w:val="00B40F8F"/>
    <w:rsid w:val="00B554D0"/>
    <w:rsid w:val="00B603A1"/>
    <w:rsid w:val="00B74EBD"/>
    <w:rsid w:val="00B853F1"/>
    <w:rsid w:val="00B86029"/>
    <w:rsid w:val="00B93D3F"/>
    <w:rsid w:val="00BC266B"/>
    <w:rsid w:val="00BC4F09"/>
    <w:rsid w:val="00BC525A"/>
    <w:rsid w:val="00BE7D2F"/>
    <w:rsid w:val="00BF1EB9"/>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D4E84"/>
    <w:rsid w:val="00DE068F"/>
    <w:rsid w:val="00DE5395"/>
    <w:rsid w:val="00E0406B"/>
    <w:rsid w:val="00E04F56"/>
    <w:rsid w:val="00E449BD"/>
    <w:rsid w:val="00E46719"/>
    <w:rsid w:val="00E55F06"/>
    <w:rsid w:val="00E67C1E"/>
    <w:rsid w:val="00E7043D"/>
    <w:rsid w:val="00E72772"/>
    <w:rsid w:val="00EB08E2"/>
    <w:rsid w:val="00EC59CB"/>
    <w:rsid w:val="00EC77F5"/>
    <w:rsid w:val="00EC7CB5"/>
    <w:rsid w:val="00EE5B9A"/>
    <w:rsid w:val="00F11183"/>
    <w:rsid w:val="00F1240E"/>
    <w:rsid w:val="00F228DB"/>
    <w:rsid w:val="00F25A64"/>
    <w:rsid w:val="00F3234F"/>
    <w:rsid w:val="00F4617A"/>
    <w:rsid w:val="00F46EFF"/>
    <w:rsid w:val="00F5429F"/>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616CB"/>
  <w15:chartTrackingRefBased/>
  <w15:docId w15:val="{B9690964-2028-433B-BF41-D862274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A0ACD-B8C7-49BD-A689-3C41AF44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146D5-2F0D-494A-AF83-601B145F24CC}">
  <ds:schemaRefs>
    <ds:schemaRef ds:uri="http://purl.org/dc/terms/"/>
    <ds:schemaRef ds:uri="86ea86a7-64a0-4303-b022-0ea7391e9b47"/>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5177305-ca2a-47b2-8184-075dc75cab03"/>
    <ds:schemaRef ds:uri="9df20fcc-dd4c-4d4a-8603-6037e7508d14"/>
  </ds:schemaRefs>
</ds:datastoreItem>
</file>

<file path=customXml/itemProps3.xml><?xml version="1.0" encoding="utf-8"?>
<ds:datastoreItem xmlns:ds="http://schemas.openxmlformats.org/officeDocument/2006/customXml" ds:itemID="{6DF182FC-1652-4E1E-A35C-AA3C0764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2020-01-22T05:39:00Z</cp:lastPrinted>
  <dcterms:created xsi:type="dcterms:W3CDTF">2024-04-01T00:41:00Z</dcterms:created>
  <dcterms:modified xsi:type="dcterms:W3CDTF">2024-04-01T00:41:00Z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