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6EE2" w14:textId="77777777" w:rsidR="00833E61" w:rsidRPr="00FF4790" w:rsidRDefault="00FF4790">
      <w:pPr>
        <w:rPr>
          <w:rFonts w:asciiTheme="majorEastAsia" w:eastAsiaTheme="majorEastAsia" w:hAnsiTheme="majorEastAsia"/>
          <w:sz w:val="24"/>
        </w:rPr>
      </w:pPr>
      <w:r w:rsidRPr="00FF4790">
        <w:rPr>
          <w:rFonts w:asciiTheme="majorEastAsia" w:eastAsiaTheme="majorEastAsia" w:hAnsiTheme="majorEastAsia" w:hint="eastAsia"/>
          <w:sz w:val="24"/>
        </w:rPr>
        <w:t>様式</w:t>
      </w:r>
      <w:r w:rsidR="00B11297">
        <w:rPr>
          <w:rFonts w:asciiTheme="majorEastAsia" w:eastAsiaTheme="majorEastAsia" w:hAnsiTheme="majorEastAsia" w:hint="eastAsia"/>
          <w:sz w:val="24"/>
        </w:rPr>
        <w:t>40の15</w:t>
      </w:r>
    </w:p>
    <w:p w14:paraId="4CEA9D4E" w14:textId="77777777" w:rsidR="00833E61" w:rsidRPr="00FF4790" w:rsidRDefault="00E44A66" w:rsidP="00FF479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地域医療</w:t>
      </w:r>
      <w:r w:rsidR="00FF4790" w:rsidRPr="00FF4790">
        <w:rPr>
          <w:rFonts w:asciiTheme="majorEastAsia" w:eastAsiaTheme="majorEastAsia" w:hAnsiTheme="majorEastAsia" w:hint="eastAsia"/>
          <w:sz w:val="32"/>
        </w:rPr>
        <w:t>体制</w:t>
      </w:r>
      <w:r>
        <w:rPr>
          <w:rFonts w:asciiTheme="majorEastAsia" w:eastAsiaTheme="majorEastAsia" w:hAnsiTheme="majorEastAsia" w:hint="eastAsia"/>
          <w:sz w:val="32"/>
        </w:rPr>
        <w:t>確保</w:t>
      </w:r>
      <w:r w:rsidR="00FF4790" w:rsidRPr="00FF4790">
        <w:rPr>
          <w:rFonts w:asciiTheme="majorEastAsia" w:eastAsiaTheme="majorEastAsia" w:hAnsiTheme="majorEastAsia" w:hint="eastAsia"/>
          <w:sz w:val="32"/>
        </w:rPr>
        <w:t>加算の施設基準に係る届出書添付書類</w:t>
      </w: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3047"/>
        <w:gridCol w:w="1882"/>
        <w:gridCol w:w="1417"/>
      </w:tblGrid>
      <w:tr w:rsidR="001C6248" w:rsidRPr="00833E61" w14:paraId="0C7BF3F7" w14:textId="77777777" w:rsidTr="00114116">
        <w:trPr>
          <w:trHeight w:val="548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A4E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当該加算の届出を行う病棟の種別及び病床数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385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入院基本料又は特定入院料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C4A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病棟（室）数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8388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病床数</w:t>
            </w:r>
          </w:p>
        </w:tc>
      </w:tr>
      <w:tr w:rsidR="001C6248" w:rsidRPr="00833E61" w14:paraId="03FD38F9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B125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4622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8A13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CE155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0D248C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59B0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7560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C5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85930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08A7411F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DBE12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ADF5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3552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94FCC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D1F3D4E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9E6FB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ECF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8A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7F858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744E3074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FC469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946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970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DF21E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FAFCF4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5BDE2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F19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FA1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439F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4F33A3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EB5B3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59A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合計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923D" w14:textId="77777777" w:rsidR="0038338A" w:rsidRDefault="0038338A" w:rsidP="00383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B07B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0CCA793A" w14:textId="77777777" w:rsidTr="00114116">
        <w:trPr>
          <w:trHeight w:val="518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C2D50" w14:textId="77777777" w:rsidR="0038338A" w:rsidRPr="00833E61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救急用の自動車等による搬送実績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322C9" w14:textId="6584F660" w:rsidR="0038338A" w:rsidRPr="00833E61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期間：（　　　　）年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度４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月～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</w:p>
        </w:tc>
      </w:tr>
      <w:tr w:rsidR="0038338A" w:rsidRPr="00833E61" w14:paraId="2407353C" w14:textId="77777777" w:rsidTr="00114116">
        <w:trPr>
          <w:trHeight w:val="517"/>
        </w:trPr>
        <w:tc>
          <w:tcPr>
            <w:tcW w:w="24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995161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3CFA0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上記期間における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救急用の自動車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等による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搬送件数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：</w:t>
            </w:r>
          </w:p>
          <w:p w14:paraId="5AD121B6" w14:textId="77777777" w:rsidR="0038338A" w:rsidRDefault="008F176D" w:rsidP="0038338A">
            <w:pPr>
              <w:widowControl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）件</w:t>
            </w:r>
          </w:p>
        </w:tc>
      </w:tr>
      <w:tr w:rsidR="00B17B54" w:rsidRPr="00833E61" w14:paraId="05981E38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920AC6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　届出状況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2ED0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「Ａ２３７」ハイリスク分娩等管理加算（ハイリスク分娩管理加算に限る。）</w:t>
            </w:r>
          </w:p>
          <w:p w14:paraId="1F74B61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「Ａ３０３」総合周産期特定集中治療室管理料</w:t>
            </w:r>
          </w:p>
          <w:p w14:paraId="5B7A194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「Ａ３０１－４」小児特定集中治療室管理料</w:t>
            </w:r>
          </w:p>
          <w:p w14:paraId="76285D81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「Ａ３０２」新生児特定集中治療室管理料</w:t>
            </w:r>
          </w:p>
        </w:tc>
      </w:tr>
      <w:tr w:rsidR="00B17B54" w:rsidRPr="00833E61" w14:paraId="58CBB084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CC03AA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４　指定状況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68E0" w14:textId="77777777" w:rsidR="00B17B54" w:rsidRDefault="00B17B54" w:rsidP="00B17B54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総合周産期母子医療センター</w:t>
            </w:r>
          </w:p>
          <w:p w14:paraId="5285243A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地域周産期母子医療センター</w:t>
            </w:r>
          </w:p>
        </w:tc>
      </w:tr>
      <w:tr w:rsidR="0038338A" w:rsidRPr="00833E61" w14:paraId="1365FDCE" w14:textId="77777777" w:rsidTr="00114116">
        <w:trPr>
          <w:trHeight w:val="1106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3FA3ED" w14:textId="77777777" w:rsidR="0038338A" w:rsidRPr="00833E61" w:rsidRDefault="00114116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５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A653AC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病院勤務医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の負担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軽減及び処遇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の改善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に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資する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体制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08B1F" w14:textId="77777777" w:rsidR="0038338A" w:rsidRPr="00833E61" w:rsidRDefault="0038338A" w:rsidP="00B11297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様式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40</w:t>
            </w: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16に</w:t>
            </w:r>
            <w:r w:rsid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記載すること。</w:t>
            </w:r>
          </w:p>
        </w:tc>
      </w:tr>
    </w:tbl>
    <w:p w14:paraId="4AC67DA2" w14:textId="77777777" w:rsidR="00E44A66" w:rsidRDefault="00E44A66" w:rsidP="00FF4790">
      <w:pPr>
        <w:rPr>
          <w:rFonts w:asciiTheme="majorEastAsia" w:eastAsiaTheme="majorEastAsia" w:hAnsiTheme="majorEastAsia"/>
          <w:szCs w:val="21"/>
        </w:rPr>
      </w:pPr>
    </w:p>
    <w:p w14:paraId="3BCE99BA" w14:textId="77777777" w:rsidR="00FF4790" w:rsidRPr="00FF4790" w:rsidRDefault="00FF4790" w:rsidP="00FF4790">
      <w:pPr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>〔記載上の注意〕</w:t>
      </w:r>
      <w:r w:rsidRPr="00FF4790">
        <w:rPr>
          <w:rFonts w:asciiTheme="majorEastAsia" w:eastAsiaTheme="majorEastAsia" w:hAnsiTheme="majorEastAsia" w:hint="eastAsia"/>
          <w:szCs w:val="21"/>
        </w:rPr>
        <w:tab/>
      </w:r>
    </w:p>
    <w:p w14:paraId="7FEC414B" w14:textId="77777777" w:rsidR="0038338A" w:rsidRDefault="00FF4790" w:rsidP="0038338A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１  「</w:t>
      </w:r>
      <w:r w:rsidR="0038338A">
        <w:rPr>
          <w:rFonts w:asciiTheme="majorEastAsia" w:eastAsiaTheme="majorEastAsia" w:hAnsiTheme="majorEastAsia" w:hint="eastAsia"/>
          <w:szCs w:val="21"/>
        </w:rPr>
        <w:t>１</w:t>
      </w:r>
      <w:r w:rsidRPr="00FF4790">
        <w:rPr>
          <w:rFonts w:asciiTheme="majorEastAsia" w:eastAsiaTheme="majorEastAsia" w:hAnsiTheme="majorEastAsia" w:hint="eastAsia"/>
          <w:szCs w:val="21"/>
        </w:rPr>
        <w:t>」</w:t>
      </w:r>
      <w:r w:rsidR="0038338A">
        <w:rPr>
          <w:rFonts w:asciiTheme="majorEastAsia" w:eastAsiaTheme="majorEastAsia" w:hAnsiTheme="majorEastAsia" w:hint="eastAsia"/>
          <w:szCs w:val="21"/>
        </w:rPr>
        <w:t>については、「病棟（室）数」欄には入院基本料又は特定入院料の区分毎の病棟（室）数を、「病床数」欄には同一区分の病棟（室）の病床数を合計した数を、「合計」欄には、全ての区分の病棟（室）の病床数を合計した数を、それぞれ記載すること。欄が足りない場合には余白等に追記すること。</w:t>
      </w:r>
    </w:p>
    <w:p w14:paraId="2591DA73" w14:textId="09542B54" w:rsidR="00FF4790" w:rsidRPr="00FF4790" w:rsidRDefault="0038338A" w:rsidP="002C6B8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２　「２」については、届出を行う年度の前年１年間（</w:t>
      </w:r>
      <w:r w:rsidR="004B4E15">
        <w:rPr>
          <w:rFonts w:asciiTheme="majorEastAsia" w:eastAsiaTheme="majorEastAsia" w:hAnsiTheme="majorEastAsia" w:hint="eastAsia"/>
          <w:szCs w:val="21"/>
        </w:rPr>
        <w:t>2024</w:t>
      </w:r>
      <w:r>
        <w:rPr>
          <w:rFonts w:asciiTheme="majorEastAsia" w:eastAsiaTheme="majorEastAsia" w:hAnsiTheme="majorEastAsia" w:hint="eastAsia"/>
          <w:szCs w:val="21"/>
        </w:rPr>
        <w:t>年度に届け出る場合は、</w:t>
      </w:r>
      <w:r w:rsidR="004B4E15">
        <w:rPr>
          <w:rFonts w:asciiTheme="majorEastAsia" w:eastAsiaTheme="majorEastAsia" w:hAnsiTheme="majorEastAsia" w:hint="eastAsia"/>
          <w:szCs w:val="21"/>
        </w:rPr>
        <w:t>2023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D42E1B">
        <w:rPr>
          <w:rFonts w:asciiTheme="majorEastAsia" w:eastAsiaTheme="majorEastAsia" w:hAnsiTheme="majorEastAsia" w:hint="eastAsia"/>
          <w:szCs w:val="21"/>
        </w:rPr>
        <w:t>４</w:t>
      </w:r>
      <w:r>
        <w:rPr>
          <w:rFonts w:asciiTheme="majorEastAsia" w:eastAsiaTheme="majorEastAsia" w:hAnsiTheme="majorEastAsia" w:hint="eastAsia"/>
          <w:szCs w:val="21"/>
        </w:rPr>
        <w:t>月～</w:t>
      </w:r>
      <w:r w:rsidR="00D42E1B">
        <w:rPr>
          <w:rFonts w:asciiTheme="majorEastAsia" w:eastAsiaTheme="majorEastAsia" w:hAnsiTheme="majorEastAsia" w:hint="eastAsia"/>
          <w:szCs w:val="21"/>
        </w:rPr>
        <w:t>2</w:t>
      </w:r>
      <w:r w:rsidR="00D42E1B">
        <w:rPr>
          <w:rFonts w:asciiTheme="majorEastAsia" w:eastAsiaTheme="majorEastAsia" w:hAnsiTheme="majorEastAsia"/>
          <w:szCs w:val="21"/>
        </w:rPr>
        <w:t>024</w:t>
      </w:r>
      <w:r w:rsidR="00D42E1B">
        <w:rPr>
          <w:rFonts w:asciiTheme="majorEastAsia" w:eastAsiaTheme="majorEastAsia" w:hAnsiTheme="majorEastAsia" w:hint="eastAsia"/>
          <w:szCs w:val="21"/>
        </w:rPr>
        <w:t>年３</w:t>
      </w:r>
      <w:r>
        <w:rPr>
          <w:rFonts w:asciiTheme="majorEastAsia" w:eastAsiaTheme="majorEastAsia" w:hAnsiTheme="majorEastAsia" w:hint="eastAsia"/>
          <w:szCs w:val="21"/>
        </w:rPr>
        <w:t>月の１年間）の救急用の自動車等による搬送件数を記載すること。</w:t>
      </w:r>
    </w:p>
    <w:p w14:paraId="67763F86" w14:textId="77777777" w:rsidR="00833E61" w:rsidRPr="00FF4790" w:rsidRDefault="00FF4790" w:rsidP="00FF4790">
      <w:pPr>
        <w:rPr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３　</w:t>
      </w:r>
      <w:r w:rsidRPr="00B11297">
        <w:rPr>
          <w:rFonts w:asciiTheme="majorEastAsia" w:eastAsiaTheme="majorEastAsia" w:hAnsiTheme="majorEastAsia" w:hint="eastAsia"/>
          <w:szCs w:val="21"/>
        </w:rPr>
        <w:t>様式</w:t>
      </w:r>
      <w:r w:rsidR="00B11297">
        <w:rPr>
          <w:rFonts w:asciiTheme="majorEastAsia" w:eastAsiaTheme="majorEastAsia" w:hAnsiTheme="majorEastAsia" w:hint="eastAsia"/>
          <w:szCs w:val="21"/>
        </w:rPr>
        <w:t>40</w:t>
      </w:r>
      <w:r w:rsidRPr="00B11297">
        <w:rPr>
          <w:rFonts w:asciiTheme="majorEastAsia" w:eastAsiaTheme="majorEastAsia" w:hAnsiTheme="majorEastAsia" w:hint="eastAsia"/>
          <w:szCs w:val="21"/>
        </w:rPr>
        <w:t>の</w:t>
      </w:r>
      <w:r w:rsidR="00B11297">
        <w:rPr>
          <w:rFonts w:asciiTheme="majorEastAsia" w:eastAsiaTheme="majorEastAsia" w:hAnsiTheme="majorEastAsia" w:hint="eastAsia"/>
          <w:szCs w:val="21"/>
        </w:rPr>
        <w:t>16</w:t>
      </w:r>
      <w:r w:rsidRPr="00FF4790">
        <w:rPr>
          <w:rFonts w:asciiTheme="majorEastAsia" w:eastAsiaTheme="majorEastAsia" w:hAnsiTheme="majorEastAsia" w:hint="eastAsia"/>
          <w:szCs w:val="21"/>
        </w:rPr>
        <w:t>を添付すること。</w:t>
      </w:r>
    </w:p>
    <w:sectPr w:rsidR="00833E61" w:rsidRPr="00FF4790" w:rsidSect="008F176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3BC9" w14:textId="77777777" w:rsidR="005575FC" w:rsidRDefault="005575FC" w:rsidP="00200B08">
      <w:r>
        <w:separator/>
      </w:r>
    </w:p>
  </w:endnote>
  <w:endnote w:type="continuationSeparator" w:id="0">
    <w:p w14:paraId="759A7CD6" w14:textId="77777777" w:rsidR="005575FC" w:rsidRDefault="005575FC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D80A" w14:textId="77777777" w:rsidR="005575FC" w:rsidRDefault="005575FC" w:rsidP="00200B08">
      <w:r>
        <w:separator/>
      </w:r>
    </w:p>
  </w:footnote>
  <w:footnote w:type="continuationSeparator" w:id="0">
    <w:p w14:paraId="63BFC1BC" w14:textId="77777777" w:rsidR="005575FC" w:rsidRDefault="005575FC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E5B"/>
    <w:multiLevelType w:val="hybridMultilevel"/>
    <w:tmpl w:val="4E2C6F0C"/>
    <w:lvl w:ilvl="0" w:tplc="E1D42D4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A1799"/>
    <w:multiLevelType w:val="hybridMultilevel"/>
    <w:tmpl w:val="E80EDD76"/>
    <w:lvl w:ilvl="0" w:tplc="19C61CD2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4172972">
    <w:abstractNumId w:val="0"/>
  </w:num>
  <w:num w:numId="2" w16cid:durableId="17330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97B6D"/>
    <w:rsid w:val="000F08CD"/>
    <w:rsid w:val="00114116"/>
    <w:rsid w:val="001442C7"/>
    <w:rsid w:val="00181001"/>
    <w:rsid w:val="001C6248"/>
    <w:rsid w:val="00200B08"/>
    <w:rsid w:val="002B4E5E"/>
    <w:rsid w:val="002C6B82"/>
    <w:rsid w:val="00355E6C"/>
    <w:rsid w:val="0038338A"/>
    <w:rsid w:val="003E215D"/>
    <w:rsid w:val="0042538D"/>
    <w:rsid w:val="004B4E15"/>
    <w:rsid w:val="004F16DA"/>
    <w:rsid w:val="00513880"/>
    <w:rsid w:val="00532274"/>
    <w:rsid w:val="005575FC"/>
    <w:rsid w:val="005D1577"/>
    <w:rsid w:val="00623800"/>
    <w:rsid w:val="00753ED8"/>
    <w:rsid w:val="00777E6D"/>
    <w:rsid w:val="00833E61"/>
    <w:rsid w:val="00874255"/>
    <w:rsid w:val="008D7F15"/>
    <w:rsid w:val="008F176D"/>
    <w:rsid w:val="00901F38"/>
    <w:rsid w:val="009659E3"/>
    <w:rsid w:val="009F78A9"/>
    <w:rsid w:val="00A653AC"/>
    <w:rsid w:val="00A77E5F"/>
    <w:rsid w:val="00AA57BA"/>
    <w:rsid w:val="00B11297"/>
    <w:rsid w:val="00B17B54"/>
    <w:rsid w:val="00B310E5"/>
    <w:rsid w:val="00B82DFE"/>
    <w:rsid w:val="00C16DA5"/>
    <w:rsid w:val="00C60EB5"/>
    <w:rsid w:val="00C73F2C"/>
    <w:rsid w:val="00D42E1B"/>
    <w:rsid w:val="00D66B90"/>
    <w:rsid w:val="00DB5C00"/>
    <w:rsid w:val="00DD334D"/>
    <w:rsid w:val="00E12DD3"/>
    <w:rsid w:val="00E44A66"/>
    <w:rsid w:val="00EF2CF8"/>
    <w:rsid w:val="00F8655E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41B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B54"/>
    <w:pPr>
      <w:ind w:leftChars="400" w:left="840"/>
    </w:pPr>
  </w:style>
  <w:style w:type="paragraph" w:styleId="aa">
    <w:name w:val="Revision"/>
    <w:hidden/>
    <w:uiPriority w:val="99"/>
    <w:semiHidden/>
    <w:rsid w:val="00B310E5"/>
  </w:style>
  <w:style w:type="character" w:styleId="ab">
    <w:name w:val="annotation reference"/>
    <w:basedOn w:val="a0"/>
    <w:uiPriority w:val="99"/>
    <w:semiHidden/>
    <w:unhideWhenUsed/>
    <w:rsid w:val="00097B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7B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7B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7B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7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2024-04-03T04:55:00Z</dcterms:created>
  <dcterms:modified xsi:type="dcterms:W3CDTF">2024-04-03T04:56:00Z</dcterms:modified>
</cp:coreProperties>
</file>